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51AFA" w:rsidRPr="00ED3440" w14:paraId="03C95B22" w14:textId="77777777" w:rsidTr="00806CA6">
        <w:trPr>
          <w:trHeight w:hRule="exact" w:val="85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F04BCBC" w14:textId="77777777" w:rsidR="00A51AFA" w:rsidRPr="00917966" w:rsidRDefault="00A51AFA" w:rsidP="00806CA6">
            <w:pPr>
              <w:spacing w:line="260" w:lineRule="auto"/>
              <w:rPr>
                <w:sz w:val="48"/>
              </w:rPr>
            </w:pPr>
            <w:r>
              <w:rPr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5EB9CADE" wp14:editId="18A8843D">
                  <wp:simplePos x="0" y="0"/>
                  <wp:positionH relativeFrom="column">
                    <wp:posOffset>3658870</wp:posOffset>
                  </wp:positionH>
                  <wp:positionV relativeFrom="paragraph">
                    <wp:posOffset>-72501</wp:posOffset>
                  </wp:positionV>
                  <wp:extent cx="2256790" cy="643886"/>
                  <wp:effectExtent l="0" t="0" r="0" b="4445"/>
                  <wp:wrapNone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hschaft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83" cy="64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8"/>
              </w:rPr>
              <w:drawing>
                <wp:inline distT="0" distB="0" distL="0" distR="0" wp14:anchorId="13E5C69E" wp14:editId="7101668D">
                  <wp:extent cx="2987675" cy="605790"/>
                  <wp:effectExtent l="0" t="0" r="0" b="0"/>
                  <wp:docPr id="5" name="Bild 1" descr="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</w:rPr>
              <w:t xml:space="preserve">                </w:t>
            </w:r>
          </w:p>
        </w:tc>
      </w:tr>
    </w:tbl>
    <w:p w14:paraId="63ACF640" w14:textId="5DC8102E" w:rsidR="007B3ECE" w:rsidRDefault="007B3ECE" w:rsidP="001E12AA">
      <w:pPr>
        <w:spacing w:after="360" w:line="360" w:lineRule="auto"/>
      </w:pPr>
    </w:p>
    <w:p w14:paraId="5F219059" w14:textId="4875EEC1" w:rsidR="00A51AFA" w:rsidRPr="00E40D63" w:rsidRDefault="00A51AFA" w:rsidP="001E12AA">
      <w:pPr>
        <w:spacing w:after="360" w:line="360" w:lineRule="auto"/>
        <w:rPr>
          <w:b/>
        </w:rPr>
      </w:pPr>
      <w:r w:rsidRPr="00E40D63">
        <w:rPr>
          <w:b/>
        </w:rPr>
        <w:t xml:space="preserve">Protokoll der </w:t>
      </w:r>
      <w:proofErr w:type="spellStart"/>
      <w:r w:rsidRPr="00E40D63">
        <w:rPr>
          <w:b/>
        </w:rPr>
        <w:t>Fachschaftsratsitzung</w:t>
      </w:r>
      <w:proofErr w:type="spellEnd"/>
      <w:r w:rsidRPr="00E40D63">
        <w:rPr>
          <w:b/>
        </w:rPr>
        <w:t xml:space="preserve"> vom 11.08.2021</w:t>
      </w:r>
    </w:p>
    <w:p w14:paraId="3220CB3A" w14:textId="55B6AE5B" w:rsidR="00192CC5" w:rsidRDefault="003F1D06" w:rsidP="00192CC5">
      <w:pPr>
        <w:spacing w:after="360" w:line="360" w:lineRule="auto"/>
      </w:pPr>
      <w:r>
        <w:t>Anwesend: Rahel, Matthias, Lina, Anne-Kathrin, Laura, Julia, Leonie, Wiebke, Lisa</w:t>
      </w:r>
    </w:p>
    <w:p w14:paraId="5D62BECF" w14:textId="4E26CBB5" w:rsidR="000139D5" w:rsidRPr="00E40D63" w:rsidRDefault="000139D5" w:rsidP="001E12AA">
      <w:pPr>
        <w:spacing w:after="360" w:line="360" w:lineRule="auto"/>
        <w:rPr>
          <w:i/>
        </w:rPr>
      </w:pPr>
      <w:r w:rsidRPr="00E40D63">
        <w:rPr>
          <w:i/>
        </w:rPr>
        <w:t>Rahel eröffnet die Sitzung um 16:10</w:t>
      </w:r>
      <w:r w:rsidR="003F1D06" w:rsidRPr="00E40D63">
        <w:rPr>
          <w:i/>
        </w:rPr>
        <w:t>.</w:t>
      </w:r>
    </w:p>
    <w:p w14:paraId="64354A6D" w14:textId="4EAD6EF3" w:rsidR="00A91CEE" w:rsidRPr="00C46EA4" w:rsidRDefault="000139D5" w:rsidP="00CB39D3">
      <w:pPr>
        <w:pStyle w:val="TOP"/>
      </w:pPr>
      <w:r w:rsidRPr="00C46EA4">
        <w:t>Formalia</w:t>
      </w:r>
    </w:p>
    <w:p w14:paraId="6E863F82" w14:textId="41FAE1D3" w:rsidR="000139D5" w:rsidRDefault="00910FF1" w:rsidP="001E12AA">
      <w:pPr>
        <w:spacing w:after="360" w:line="360" w:lineRule="auto"/>
      </w:pPr>
      <w:r>
        <w:t xml:space="preserve">Rahel leitet die Sitzung. </w:t>
      </w:r>
      <w:r w:rsidR="000139D5">
        <w:t>Matthias protokolliert. Das</w:t>
      </w:r>
      <w:r>
        <w:t xml:space="preserve"> alte</w:t>
      </w:r>
      <w:r w:rsidR="000139D5">
        <w:t xml:space="preserve"> Protokoll wird nach redaktioneller Änderung angenommen. Kontostand unverändert</w:t>
      </w:r>
      <w:r>
        <w:t xml:space="preserve"> bei</w:t>
      </w:r>
      <w:r w:rsidR="000139D5">
        <w:t xml:space="preserve"> 2190,10 €</w:t>
      </w:r>
      <w:r>
        <w:t>.</w:t>
      </w:r>
    </w:p>
    <w:p w14:paraId="27901DCB" w14:textId="159AE045" w:rsidR="000139D5" w:rsidRDefault="000139D5" w:rsidP="0075197F">
      <w:pPr>
        <w:pStyle w:val="TOP"/>
      </w:pPr>
      <w:r>
        <w:t>Berichte</w:t>
      </w:r>
    </w:p>
    <w:p w14:paraId="707744BA" w14:textId="1190AE32" w:rsidR="000139D5" w:rsidRDefault="000139D5" w:rsidP="001E12AA">
      <w:pPr>
        <w:spacing w:after="360" w:line="360" w:lineRule="auto"/>
      </w:pPr>
      <w:r w:rsidRPr="00AD2D09">
        <w:rPr>
          <w:b/>
        </w:rPr>
        <w:t>Finanzen</w:t>
      </w:r>
      <w:r>
        <w:t> </w:t>
      </w:r>
      <w:r>
        <w:t>Wir kommen nach</w:t>
      </w:r>
      <w:r w:rsidR="00AD2D09">
        <w:t xml:space="preserve"> </w:t>
      </w:r>
      <w:r>
        <w:t>wie</w:t>
      </w:r>
      <w:r w:rsidR="00AD2D09">
        <w:t xml:space="preserve"> </w:t>
      </w:r>
      <w:r>
        <w:t>vor nicht ans Konto dran. Laura bittet darum, dass von ihr ausgelegte Ausgaben erstattet werden.</w:t>
      </w:r>
    </w:p>
    <w:p w14:paraId="4FA15274" w14:textId="0DCF5E9E" w:rsidR="000139D5" w:rsidRDefault="000139D5" w:rsidP="001E12AA">
      <w:pPr>
        <w:spacing w:after="360" w:line="360" w:lineRule="auto"/>
      </w:pPr>
      <w:r w:rsidRPr="00AD2D09">
        <w:rPr>
          <w:b/>
        </w:rPr>
        <w:t>Frühstück</w:t>
      </w:r>
      <w:r>
        <w:t> </w:t>
      </w:r>
      <w:r>
        <w:t>Ggf. könnte ein Frühstücksangebot der ESG (</w:t>
      </w:r>
      <w:proofErr w:type="gramStart"/>
      <w:r>
        <w:t>Freitags</w:t>
      </w:r>
      <w:proofErr w:type="gramEnd"/>
      <w:r>
        <w:t xml:space="preserve"> morgens) beworben werden.</w:t>
      </w:r>
      <w:r>
        <w:t> </w:t>
      </w:r>
      <w:r>
        <w:t>Matthias regt an, Frühstücke in Präsenz wenn in einem extra Raum anzubieten.</w:t>
      </w:r>
      <w:r w:rsidR="00B61FED">
        <w:t xml:space="preserve"> </w:t>
      </w:r>
      <w:r w:rsidR="001E12AA">
        <w:t>Es müssten bei einem Präsenzfrühstück neues Geld beschlossen werden.</w:t>
      </w:r>
    </w:p>
    <w:p w14:paraId="54F7553E" w14:textId="1CD01F6B" w:rsidR="001E12AA" w:rsidRDefault="001E12AA" w:rsidP="001E12AA">
      <w:pPr>
        <w:spacing w:after="360" w:line="360" w:lineRule="auto"/>
      </w:pPr>
      <w:r w:rsidRPr="00AD2D09">
        <w:rPr>
          <w:b/>
        </w:rPr>
        <w:t>Internet</w:t>
      </w:r>
      <w:r>
        <w:t> </w:t>
      </w:r>
      <w:r>
        <w:t>Es gab Vorfälle zum Nachteil zweier Frauen auf dem Campus. Ggf. könnte der Beitrag des AStA oder der tu geteilt werden, der auf die Begleitangebote des Sicherheitsdienstes hinweist.</w:t>
      </w:r>
    </w:p>
    <w:p w14:paraId="7751FB13" w14:textId="0AAC98A2" w:rsidR="001E12AA" w:rsidRDefault="001E12AA" w:rsidP="0003420A">
      <w:pPr>
        <w:spacing w:after="360" w:line="360" w:lineRule="auto"/>
      </w:pPr>
      <w:r w:rsidRPr="00AD2D09">
        <w:rPr>
          <w:b/>
        </w:rPr>
        <w:t>IVS</w:t>
      </w:r>
      <w:r>
        <w:t> </w:t>
      </w:r>
      <w:r>
        <w:t>Man kann demnächst ETH als Nebenfach studieren.</w:t>
      </w:r>
      <w:r w:rsidR="00604D54">
        <w:t xml:space="preserve"> </w:t>
      </w:r>
      <w:r>
        <w:t>Bitte an das Team Beratung, dass dies zukünftig „auf dem Schirm“ sein sollte.</w:t>
      </w:r>
      <w:r w:rsidR="001B3017">
        <w:t> </w:t>
      </w:r>
      <w:r w:rsidR="001B3017">
        <w:rPr>
          <w:rFonts w:cstheme="minorHAnsi"/>
        </w:rPr>
        <w:t>●</w:t>
      </w:r>
      <w:r w:rsidR="001B3017">
        <w:t> </w:t>
      </w:r>
      <w:r w:rsidR="0003420A">
        <w:t xml:space="preserve">Es wird einen </w:t>
      </w:r>
      <w:r w:rsidR="003F1D06">
        <w:t>Lehrauftrag</w:t>
      </w:r>
      <w:r w:rsidR="0003420A">
        <w:t xml:space="preserve"> zum Thema</w:t>
      </w:r>
      <w:r w:rsidR="003F1D06">
        <w:t xml:space="preserve"> Judentum</w:t>
      </w:r>
      <w:r w:rsidR="0003420A">
        <w:t xml:space="preserve"> /</w:t>
      </w:r>
      <w:r w:rsidR="003F1D06">
        <w:t xml:space="preserve"> Erinnerungskultur</w:t>
      </w:r>
      <w:r w:rsidR="0003420A">
        <w:t xml:space="preserve"> geben</w:t>
      </w:r>
      <w:r w:rsidR="003F1D06">
        <w:t>.</w:t>
      </w:r>
      <w:r w:rsidR="0003420A" w:rsidRPr="0003420A">
        <w:t xml:space="preserve"> </w:t>
      </w:r>
      <w:r w:rsidR="0003420A">
        <w:t> </w:t>
      </w:r>
      <w:r w:rsidR="0003420A">
        <w:rPr>
          <w:rFonts w:cstheme="minorHAnsi"/>
        </w:rPr>
        <w:t>●</w:t>
      </w:r>
      <w:r w:rsidR="0003420A">
        <w:t> </w:t>
      </w:r>
      <w:r w:rsidR="003F1D06">
        <w:t>Ostmeyer ist noch Institutsvorstand</w:t>
      </w:r>
      <w:r w:rsidR="0003420A">
        <w:t xml:space="preserve">, bis Konz ihr </w:t>
      </w:r>
      <w:r w:rsidR="0084038C">
        <w:t>Forschungssemester beendet ist</w:t>
      </w:r>
      <w:r w:rsidR="003F1D06">
        <w:t>.</w:t>
      </w:r>
      <w:r w:rsidR="0084038C" w:rsidRPr="0084038C">
        <w:t xml:space="preserve"> </w:t>
      </w:r>
      <w:r w:rsidR="0084038C">
        <w:t> </w:t>
      </w:r>
      <w:r w:rsidR="0084038C">
        <w:rPr>
          <w:rFonts w:cstheme="minorHAnsi"/>
        </w:rPr>
        <w:t>●</w:t>
      </w:r>
      <w:r w:rsidR="0084038C">
        <w:t> </w:t>
      </w:r>
      <w:r w:rsidR="003F1D06">
        <w:t>Wir haben aktuell kein Sekretariat. Frau Zorn macht wohl nur Schreibkraft.</w:t>
      </w:r>
      <w:r w:rsidR="0084038C" w:rsidRPr="0084038C">
        <w:t xml:space="preserve"> </w:t>
      </w:r>
      <w:r w:rsidR="0022798E">
        <w:t> </w:t>
      </w:r>
      <w:r w:rsidR="0022798E">
        <w:rPr>
          <w:rFonts w:cstheme="minorHAnsi"/>
        </w:rPr>
        <w:t>●</w:t>
      </w:r>
      <w:r w:rsidR="0022798E">
        <w:t> </w:t>
      </w:r>
      <w:r w:rsidR="003F1D06">
        <w:t>Lerke / Scholz machen Blockseminar zu Religiöse Gruppe. 13.11. 15-17h kann man kommen, um einen Gast zu sehen.</w:t>
      </w:r>
      <w:r w:rsidR="0022798E" w:rsidRPr="0022798E">
        <w:t xml:space="preserve"> </w:t>
      </w:r>
      <w:r w:rsidR="0022798E">
        <w:t> </w:t>
      </w:r>
      <w:r w:rsidR="0022798E">
        <w:rPr>
          <w:rFonts w:cstheme="minorHAnsi"/>
        </w:rPr>
        <w:t>●</w:t>
      </w:r>
      <w:r w:rsidR="0022798E">
        <w:t> </w:t>
      </w:r>
      <w:r w:rsidR="009F2FA5">
        <w:t>Scheinbar sind uniinterne</w:t>
      </w:r>
      <w:r w:rsidR="0022798E">
        <w:t xml:space="preserve"> Sprachp</w:t>
      </w:r>
      <w:r w:rsidR="009F2FA5">
        <w:t>rüfungen jetzt in Ordnung, dann würde das Institut wieder Bibelgriechisch machen wollen.</w:t>
      </w:r>
      <w:r w:rsidR="0022798E">
        <w:t> </w:t>
      </w:r>
      <w:r w:rsidR="0022798E">
        <w:rPr>
          <w:rFonts w:cstheme="minorHAnsi"/>
        </w:rPr>
        <w:t>●</w:t>
      </w:r>
      <w:r w:rsidR="0022798E">
        <w:t> </w:t>
      </w:r>
      <w:r w:rsidR="0022798E">
        <w:t>20.10. nächste Sitzung.</w:t>
      </w:r>
    </w:p>
    <w:p w14:paraId="2B7697E2" w14:textId="6D9ABF79" w:rsidR="001E12AA" w:rsidRDefault="001E12AA" w:rsidP="001E12AA">
      <w:pPr>
        <w:spacing w:after="360" w:line="360" w:lineRule="auto"/>
      </w:pPr>
      <w:r w:rsidRPr="00AD2D09">
        <w:rPr>
          <w:b/>
        </w:rPr>
        <w:lastRenderedPageBreak/>
        <w:t>FKR</w:t>
      </w:r>
      <w:r>
        <w:t> </w:t>
      </w:r>
      <w:r>
        <w:t>Schließanlage in der Figge wird ausgetauscht. Wir bekommen dann einen Transponder, statt eines Schlüssels.</w:t>
      </w:r>
      <w:r w:rsidR="004B3A94" w:rsidRPr="004B3A94">
        <w:t xml:space="preserve"> </w:t>
      </w:r>
      <w:r w:rsidR="004B3A94">
        <w:t> </w:t>
      </w:r>
      <w:r w:rsidR="004B3A94">
        <w:rPr>
          <w:rFonts w:cstheme="minorHAnsi"/>
        </w:rPr>
        <w:t>●</w:t>
      </w:r>
      <w:r w:rsidR="004B3A94">
        <w:t> </w:t>
      </w:r>
      <w:r w:rsidR="00671CA5">
        <w:t xml:space="preserve">Teile des Studiums, besonders </w:t>
      </w:r>
      <w:r w:rsidR="00A96262">
        <w:t xml:space="preserve">im </w:t>
      </w:r>
      <w:proofErr w:type="spellStart"/>
      <w:r w:rsidR="00A96262">
        <w:t>MARePol</w:t>
      </w:r>
      <w:proofErr w:type="spellEnd"/>
      <w:r w:rsidR="00A96262">
        <w:t xml:space="preserve">, sollen zukünftig auf Englisch angeboten werden. Aufgrund der geringen Zahlen dann ausschließlich. </w:t>
      </w:r>
      <w:r w:rsidR="002B78A4">
        <w:t>Die Fachschaften – hauptsächlich Philo/Politik wird um Stellungnahme gebeten werden.</w:t>
      </w:r>
      <w:r w:rsidR="002B78A4" w:rsidRPr="002B78A4">
        <w:t xml:space="preserve"> </w:t>
      </w:r>
      <w:r w:rsidR="002B78A4">
        <w:t> </w:t>
      </w:r>
      <w:r w:rsidR="002B78A4">
        <w:rPr>
          <w:rFonts w:cstheme="minorHAnsi"/>
        </w:rPr>
        <w:t>●</w:t>
      </w:r>
      <w:r w:rsidR="002B78A4">
        <w:t> </w:t>
      </w:r>
      <w:r w:rsidR="002B78A4">
        <w:t>L</w:t>
      </w:r>
      <w:r>
        <w:t xml:space="preserve">SF / Moodle / BOSS soll </w:t>
      </w:r>
      <w:r w:rsidR="002B78A4">
        <w:t xml:space="preserve">demnächst </w:t>
      </w:r>
      <w:r>
        <w:t xml:space="preserve">eins werden (HIS </w:t>
      </w:r>
      <w:proofErr w:type="spellStart"/>
      <w:r>
        <w:t>One</w:t>
      </w:r>
      <w:proofErr w:type="spellEnd"/>
      <w:r>
        <w:t>).</w:t>
      </w:r>
      <w:r w:rsidR="002B78A4" w:rsidRPr="002B78A4">
        <w:t xml:space="preserve"> </w:t>
      </w:r>
      <w:r w:rsidR="002B78A4">
        <w:t> </w:t>
      </w:r>
      <w:r w:rsidR="002B78A4">
        <w:rPr>
          <w:rFonts w:cstheme="minorHAnsi"/>
        </w:rPr>
        <w:t>●</w:t>
      </w:r>
      <w:r w:rsidR="002B78A4">
        <w:t> </w:t>
      </w:r>
      <w:r w:rsidR="00460B70">
        <w:t>Regelstudienzeit wurde auch im SS um eins erhöht.</w:t>
      </w:r>
      <w:r w:rsidR="00637005" w:rsidRPr="00637005">
        <w:t xml:space="preserve"> </w:t>
      </w:r>
      <w:r w:rsidR="00637005">
        <w:t> </w:t>
      </w:r>
      <w:r w:rsidR="00637005">
        <w:rPr>
          <w:rFonts w:cstheme="minorHAnsi"/>
        </w:rPr>
        <w:t>●</w:t>
      </w:r>
      <w:r w:rsidR="00637005">
        <w:t> </w:t>
      </w:r>
      <w:r w:rsidR="00460B70">
        <w:t xml:space="preserve">Es gibt demnächst das </w:t>
      </w:r>
      <w:proofErr w:type="spellStart"/>
      <w:r w:rsidR="00460B70">
        <w:t>studium</w:t>
      </w:r>
      <w:proofErr w:type="spellEnd"/>
      <w:r w:rsidR="00460B70">
        <w:t xml:space="preserve"> </w:t>
      </w:r>
      <w:proofErr w:type="spellStart"/>
      <w:r w:rsidR="00460B70">
        <w:t>oecologicum</w:t>
      </w:r>
      <w:proofErr w:type="spellEnd"/>
      <w:r w:rsidR="00FE13A9">
        <w:t xml:space="preserve">: Einiger Kurse können zusätzlich </w:t>
      </w:r>
      <w:r w:rsidR="003672EE">
        <w:t>für alle Studis der Uni hierfür belegt werden</w:t>
      </w:r>
      <w:r w:rsidR="003A5409">
        <w:t>. Auch einige unserer Veranstaltungen.</w:t>
      </w:r>
      <w:r w:rsidR="003A5409" w:rsidRPr="003A5409">
        <w:t xml:space="preserve"> </w:t>
      </w:r>
      <w:r w:rsidR="003A5409">
        <w:t> </w:t>
      </w:r>
      <w:r w:rsidR="003A5409">
        <w:rPr>
          <w:rFonts w:cstheme="minorHAnsi"/>
        </w:rPr>
        <w:t>●</w:t>
      </w:r>
      <w:r w:rsidR="003A5409">
        <w:t> </w:t>
      </w:r>
      <w:r w:rsidR="00460B70">
        <w:t>Prof. B</w:t>
      </w:r>
      <w:proofErr w:type="spellStart"/>
      <w:r w:rsidR="00460B70">
        <w:t>reul</w:t>
      </w:r>
      <w:proofErr w:type="spellEnd"/>
      <w:r w:rsidR="00460B70">
        <w:t xml:space="preserve"> ist nun Prof. für S</w:t>
      </w:r>
      <w:r w:rsidR="003A5409">
        <w:t xml:space="preserve">ystematische </w:t>
      </w:r>
      <w:r w:rsidR="00460B70">
        <w:t>T</w:t>
      </w:r>
      <w:r w:rsidR="003A5409">
        <w:t>heologie</w:t>
      </w:r>
      <w:r w:rsidR="00460B70">
        <w:t xml:space="preserve"> in der KTH.</w:t>
      </w:r>
      <w:r w:rsidR="003A5409" w:rsidRPr="003A5409">
        <w:t xml:space="preserve"> </w:t>
      </w:r>
      <w:r w:rsidR="003A5409">
        <w:t> </w:t>
      </w:r>
      <w:r w:rsidR="003A5409">
        <w:rPr>
          <w:rFonts w:cstheme="minorHAnsi"/>
        </w:rPr>
        <w:t>●</w:t>
      </w:r>
      <w:r w:rsidR="003A5409">
        <w:t> </w:t>
      </w:r>
      <w:r w:rsidR="00460B70">
        <w:t xml:space="preserve">Magdalena Franz, Sebastian Doetsch und Daniel </w:t>
      </w:r>
      <w:proofErr w:type="spellStart"/>
      <w:r w:rsidR="00460B70">
        <w:t>Fölsch</w:t>
      </w:r>
      <w:proofErr w:type="spellEnd"/>
      <w:r w:rsidR="00460B70">
        <w:t xml:space="preserve"> sind nun FKR</w:t>
      </w:r>
      <w:r w:rsidR="003F1D06">
        <w:t>.</w:t>
      </w:r>
      <w:r w:rsidR="00FC7F2C" w:rsidRPr="00FC7F2C">
        <w:t xml:space="preserve"> </w:t>
      </w:r>
      <w:r w:rsidR="00FC7F2C">
        <w:t> </w:t>
      </w:r>
      <w:r w:rsidR="00FC7F2C">
        <w:rPr>
          <w:rFonts w:cstheme="minorHAnsi"/>
        </w:rPr>
        <w:t>●</w:t>
      </w:r>
      <w:r w:rsidR="00FC7F2C">
        <w:t> </w:t>
      </w:r>
      <w:r w:rsidR="003F1D06">
        <w:t>Bitte denkt drüber nach, ob ihr in ein Gremium der Fakultät wollt!</w:t>
      </w:r>
      <w:r w:rsidR="00FC7F2C" w:rsidRPr="00FC7F2C">
        <w:t xml:space="preserve"> </w:t>
      </w:r>
      <w:r w:rsidR="00FC7F2C">
        <w:t> </w:t>
      </w:r>
      <w:r w:rsidR="00FC7F2C">
        <w:rPr>
          <w:rFonts w:cstheme="minorHAnsi"/>
        </w:rPr>
        <w:t>●</w:t>
      </w:r>
      <w:r w:rsidR="00FC7F2C">
        <w:t> </w:t>
      </w:r>
      <w:r w:rsidR="003F1D06">
        <w:t>13.10. nächster FKR.</w:t>
      </w:r>
    </w:p>
    <w:p w14:paraId="1C8E9B8D" w14:textId="18BC8634" w:rsidR="000139D5" w:rsidRPr="0075197F" w:rsidRDefault="003F1D06" w:rsidP="001E12AA">
      <w:pPr>
        <w:spacing w:after="360" w:line="360" w:lineRule="auto"/>
        <w:rPr>
          <w:i/>
          <w:iCs/>
        </w:rPr>
      </w:pPr>
      <w:r w:rsidRPr="0075197F">
        <w:rPr>
          <w:i/>
          <w:iCs/>
        </w:rPr>
        <w:t>16:40 Kristina kommt.</w:t>
      </w:r>
    </w:p>
    <w:p w14:paraId="13754000" w14:textId="06E64537" w:rsidR="009F2FA5" w:rsidRDefault="009F2FA5" w:rsidP="00C94A20">
      <w:pPr>
        <w:spacing w:after="360" w:line="360" w:lineRule="auto"/>
      </w:pPr>
      <w:r w:rsidRPr="00AD2D09">
        <w:rPr>
          <w:b/>
        </w:rPr>
        <w:t>ESG</w:t>
      </w:r>
      <w:r>
        <w:t> </w:t>
      </w:r>
      <w:r>
        <w:t>Aus der Petrikirche will man Abende zu „Scherben des Lebens“ machen, man sucht Studenten, die da was erzählen wollen.</w:t>
      </w:r>
      <w:r w:rsidR="00C94A20" w:rsidRPr="00C94A20">
        <w:t xml:space="preserve"> </w:t>
      </w:r>
      <w:r w:rsidR="00C94A20">
        <w:t> </w:t>
      </w:r>
      <w:r w:rsidR="00C94A20">
        <w:rPr>
          <w:rFonts w:cstheme="minorHAnsi"/>
        </w:rPr>
        <w:t>●</w:t>
      </w:r>
      <w:r w:rsidR="00C94A20">
        <w:t> </w:t>
      </w:r>
      <w:r>
        <w:t>Rahels Stelle wird ab Oktober frei, bewerbt euch gerne, wenn ihr nicht im Praxissemester seid.</w:t>
      </w:r>
      <w:r w:rsidR="00C94A20" w:rsidRPr="00C94A20">
        <w:t xml:space="preserve"> </w:t>
      </w:r>
      <w:r w:rsidR="00C94A20">
        <w:t> </w:t>
      </w:r>
      <w:r w:rsidR="00C94A20">
        <w:rPr>
          <w:rFonts w:cstheme="minorHAnsi"/>
        </w:rPr>
        <w:t>●</w:t>
      </w:r>
      <w:r w:rsidR="00C94A20">
        <w:t> </w:t>
      </w:r>
      <w:r>
        <w:t>Termine</w:t>
      </w:r>
      <w:r w:rsidR="00C77AE9">
        <w:t xml:space="preserve"> des WS</w:t>
      </w:r>
      <w:r>
        <w:t xml:space="preserve"> stehen fest und werden demnächst veröffentlicht.</w:t>
      </w:r>
      <w:r w:rsidR="00C77AE9" w:rsidRPr="00C77AE9">
        <w:t xml:space="preserve"> </w:t>
      </w:r>
      <w:r w:rsidR="00C77AE9">
        <w:t> </w:t>
      </w:r>
      <w:r w:rsidR="00C77AE9">
        <w:rPr>
          <w:rFonts w:cstheme="minorHAnsi"/>
        </w:rPr>
        <w:t>●</w:t>
      </w:r>
      <w:r w:rsidR="00C77AE9">
        <w:t> </w:t>
      </w:r>
      <w:r w:rsidR="002E6067">
        <w:t>Es gibt eine Bundes-ESG-Treffen. Infos gibt’s bei Rahel.</w:t>
      </w:r>
      <w:r w:rsidR="00C77AE9" w:rsidRPr="00C77AE9">
        <w:t xml:space="preserve"> </w:t>
      </w:r>
      <w:r w:rsidR="00C77AE9">
        <w:t> </w:t>
      </w:r>
      <w:r w:rsidR="00C77AE9">
        <w:rPr>
          <w:rFonts w:cstheme="minorHAnsi"/>
        </w:rPr>
        <w:t>●</w:t>
      </w:r>
      <w:r w:rsidR="00C77AE9">
        <w:t> </w:t>
      </w:r>
      <w:proofErr w:type="spellStart"/>
      <w:r w:rsidR="008818F2">
        <w:t>ESG’en</w:t>
      </w:r>
      <w:proofErr w:type="spellEnd"/>
      <w:r w:rsidR="008818F2">
        <w:t xml:space="preserve"> Bochum und Dortmund werden formell zusammengelegt.</w:t>
      </w:r>
    </w:p>
    <w:p w14:paraId="4EE33A10" w14:textId="13CFC270" w:rsidR="009F2FA5" w:rsidRDefault="009F2FA5" w:rsidP="001E12AA">
      <w:pPr>
        <w:spacing w:after="360" w:line="360" w:lineRule="auto"/>
      </w:pPr>
      <w:proofErr w:type="spellStart"/>
      <w:r w:rsidRPr="00AD2D09">
        <w:rPr>
          <w:b/>
        </w:rPr>
        <w:t>SETh</w:t>
      </w:r>
      <w:proofErr w:type="spellEnd"/>
      <w:r>
        <w:t> </w:t>
      </w:r>
      <w:r>
        <w:t xml:space="preserve">Wiebke ist nun nicht mehr FKII-Beauftragte, das macht jetzt </w:t>
      </w:r>
      <w:r w:rsidR="00542AAE">
        <w:t>Valentin</w:t>
      </w:r>
      <w:r>
        <w:t xml:space="preserve"> aus Rostock.</w:t>
      </w:r>
      <w:r w:rsidR="00542AAE" w:rsidRPr="00542AAE">
        <w:t xml:space="preserve"> </w:t>
      </w:r>
      <w:r w:rsidR="00542AAE">
        <w:t> </w:t>
      </w:r>
      <w:r w:rsidR="00542AAE">
        <w:rPr>
          <w:rFonts w:cstheme="minorHAnsi"/>
        </w:rPr>
        <w:t>●</w:t>
      </w:r>
      <w:r w:rsidR="00542AAE">
        <w:t> </w:t>
      </w:r>
      <w:r>
        <w:t>Der S</w:t>
      </w:r>
      <w:proofErr w:type="spellStart"/>
      <w:r>
        <w:t>ETh</w:t>
      </w:r>
      <w:proofErr w:type="spellEnd"/>
      <w:r>
        <w:t xml:space="preserve"> setzt sich dafür ein, dass die Landeskirchen die Lehramtsstudierenden besser begleiten.</w:t>
      </w:r>
      <w:r w:rsidR="000B7146" w:rsidRPr="000B7146">
        <w:t xml:space="preserve"> </w:t>
      </w:r>
      <w:r w:rsidR="000B7146">
        <w:t> </w:t>
      </w:r>
      <w:r w:rsidR="000B7146">
        <w:rPr>
          <w:rFonts w:cstheme="minorHAnsi"/>
        </w:rPr>
        <w:t>●</w:t>
      </w:r>
      <w:r w:rsidR="000B7146">
        <w:t> </w:t>
      </w:r>
      <w:r w:rsidR="002E6067">
        <w:t>Die Teilnehmer waren sehr</w:t>
      </w:r>
      <w:r w:rsidR="000B7146">
        <w:t xml:space="preserve"> davon</w:t>
      </w:r>
      <w:r w:rsidR="002E6067">
        <w:t xml:space="preserve"> angetan</w:t>
      </w:r>
      <w:r w:rsidR="000B7146">
        <w:t xml:space="preserve">, wie wir den </w:t>
      </w:r>
      <w:proofErr w:type="spellStart"/>
      <w:r w:rsidR="000B7146">
        <w:t>SETh</w:t>
      </w:r>
      <w:proofErr w:type="spellEnd"/>
      <w:r w:rsidR="000B7146">
        <w:t xml:space="preserve"> ausgerichtet haben.</w:t>
      </w:r>
      <w:r w:rsidR="000B7146" w:rsidRPr="000B7146">
        <w:t xml:space="preserve"> </w:t>
      </w:r>
      <w:r w:rsidR="000B7146">
        <w:t> </w:t>
      </w:r>
      <w:r w:rsidR="000B7146">
        <w:rPr>
          <w:rFonts w:cstheme="minorHAnsi"/>
        </w:rPr>
        <w:t>●</w:t>
      </w:r>
      <w:r w:rsidR="000B7146">
        <w:t> </w:t>
      </w:r>
      <w:r w:rsidR="002E6067">
        <w:t xml:space="preserve">Die </w:t>
      </w:r>
      <w:r w:rsidR="000B7146">
        <w:t xml:space="preserve">von Matthias geschnittene </w:t>
      </w:r>
      <w:r w:rsidR="002E6067">
        <w:t>Stadtführung darf gerne weiterverwendet werden.</w:t>
      </w:r>
    </w:p>
    <w:p w14:paraId="5126DDE0" w14:textId="05493571" w:rsidR="002E6067" w:rsidRDefault="002E6067" w:rsidP="0075197F">
      <w:pPr>
        <w:pStyle w:val="TOP"/>
      </w:pPr>
      <w:r>
        <w:t>O-Woche</w:t>
      </w:r>
    </w:p>
    <w:p w14:paraId="5A581DF0" w14:textId="5B870348" w:rsidR="00CC25DF" w:rsidRDefault="002E6067" w:rsidP="00CC25DF">
      <w:pPr>
        <w:spacing w:after="360" w:line="360" w:lineRule="auto"/>
      </w:pPr>
      <w:r>
        <w:t xml:space="preserve">Die </w:t>
      </w:r>
      <w:proofErr w:type="spellStart"/>
      <w:r>
        <w:t>StuHi</w:t>
      </w:r>
      <w:proofErr w:type="spellEnd"/>
      <w:r>
        <w:t xml:space="preserve"> hilft mit und nimmt uns viel Arbeit ab. Diese ist allerdings ab Ende Oktober so nicht mehr zur Verfügung.</w:t>
      </w:r>
      <w:r w:rsidR="001E1A65" w:rsidRPr="001E1A65">
        <w:t xml:space="preserve"> </w:t>
      </w:r>
      <w:r w:rsidR="001E1A65">
        <w:t> </w:t>
      </w:r>
      <w:r w:rsidR="001E1A65">
        <w:rPr>
          <w:rFonts w:cstheme="minorHAnsi"/>
        </w:rPr>
        <w:t>●</w:t>
      </w:r>
      <w:r w:rsidR="001E1A65">
        <w:t> </w:t>
      </w:r>
      <w:r>
        <w:t>Die Einzel-Stundenplanberatung wurde</w:t>
      </w:r>
      <w:r w:rsidR="001E1A65">
        <w:t xml:space="preserve"> letztes Jahr</w:t>
      </w:r>
      <w:r>
        <w:t xml:space="preserve"> positiv evaluiert und sollte wieder angeboten werden. Sprich: Über Moodle Buchungsmöglichkeit einrichten.</w:t>
      </w:r>
      <w:r w:rsidR="001E1A65">
        <w:t xml:space="preserve"> </w:t>
      </w:r>
      <w:r w:rsidR="001E1A65">
        <w:t> </w:t>
      </w:r>
      <w:r w:rsidR="001E1A65">
        <w:rPr>
          <w:rFonts w:cstheme="minorHAnsi"/>
        </w:rPr>
        <w:t>●</w:t>
      </w:r>
      <w:r w:rsidR="001E1A65">
        <w:t> </w:t>
      </w:r>
      <w:r>
        <w:t>Wir planen zweigleisig: Digital und in Präsenz. Wir machen ein Frühstück und eine Infoveranstaltung.</w:t>
      </w:r>
      <w:r w:rsidR="001E1A65">
        <w:t xml:space="preserve"> </w:t>
      </w:r>
      <w:r w:rsidR="001E1A65">
        <w:t> </w:t>
      </w:r>
      <w:r w:rsidR="001E1A65">
        <w:rPr>
          <w:rFonts w:cstheme="minorHAnsi"/>
        </w:rPr>
        <w:t>●</w:t>
      </w:r>
      <w:r w:rsidR="001E1A65">
        <w:t> </w:t>
      </w:r>
      <w:r>
        <w:t>Die ESG kann und sollte gerne genutzt werden.</w:t>
      </w:r>
      <w:r w:rsidR="000660E7">
        <w:t xml:space="preserve"> </w:t>
      </w:r>
      <w:r w:rsidR="007305E3">
        <w:t> </w:t>
      </w:r>
      <w:r w:rsidR="007305E3">
        <w:rPr>
          <w:rFonts w:cstheme="minorHAnsi"/>
        </w:rPr>
        <w:t>●</w:t>
      </w:r>
      <w:r w:rsidR="007305E3">
        <w:t> </w:t>
      </w:r>
      <w:r>
        <w:t xml:space="preserve">Lisa besorgt Goodies für </w:t>
      </w:r>
      <w:r w:rsidR="000660E7">
        <w:t xml:space="preserve">Bags. </w:t>
      </w:r>
      <w:r w:rsidR="00122AD7">
        <w:t xml:space="preserve">Wir fragen 100 Tüten an, da wohl zirka 90 Leute anfangen werden. </w:t>
      </w:r>
      <w:r w:rsidR="006C3B57">
        <w:t>Diskussion, ob das sinnvoll ist.</w:t>
      </w:r>
      <w:r w:rsidR="00CC25DF">
        <w:t xml:space="preserve"> </w:t>
      </w:r>
      <w:r w:rsidR="00CC25DF">
        <w:t> </w:t>
      </w:r>
      <w:r w:rsidR="00CC25DF">
        <w:rPr>
          <w:rFonts w:cstheme="minorHAnsi"/>
        </w:rPr>
        <w:t>●</w:t>
      </w:r>
      <w:r w:rsidR="00CC25DF">
        <w:t> </w:t>
      </w:r>
      <w:r w:rsidR="00CC25DF" w:rsidRPr="00CC25DF">
        <w:t xml:space="preserve"> </w:t>
      </w:r>
      <w:r w:rsidR="00CC25DF">
        <w:t xml:space="preserve">Matthias </w:t>
      </w:r>
      <w:proofErr w:type="spellStart"/>
      <w:r w:rsidR="00CC25DF">
        <w:t>rädt</w:t>
      </w:r>
      <w:proofErr w:type="spellEnd"/>
      <w:r w:rsidR="00CC25DF">
        <w:t xml:space="preserve"> von einer Präsenz-Infoveranstaltung ab.</w:t>
      </w:r>
      <w:r w:rsidR="00CC25DF" w:rsidRPr="007305E3">
        <w:t xml:space="preserve"> </w:t>
      </w:r>
      <w:r w:rsidR="00CC25DF">
        <w:t> </w:t>
      </w:r>
      <w:r w:rsidR="00CC25DF">
        <w:rPr>
          <w:rFonts w:cstheme="minorHAnsi"/>
        </w:rPr>
        <w:t>●</w:t>
      </w:r>
      <w:r w:rsidR="00CC25DF">
        <w:t> </w:t>
      </w:r>
      <w:r w:rsidR="00CC25DF">
        <w:t>Der AStA möchte, dass aktuell keine Raumanfragen an die Uni gerichtet werden.</w:t>
      </w:r>
      <w:r w:rsidR="00CC25DF" w:rsidRPr="007305E3">
        <w:t xml:space="preserve"> </w:t>
      </w:r>
      <w:r w:rsidR="00CC25DF">
        <w:t> </w:t>
      </w:r>
      <w:r w:rsidR="00CC25DF">
        <w:rPr>
          <w:rFonts w:cstheme="minorHAnsi"/>
        </w:rPr>
        <w:t>●</w:t>
      </w:r>
      <w:r w:rsidR="00CC25DF">
        <w:t> </w:t>
      </w:r>
      <w:r w:rsidR="00CC25DF">
        <w:t>Infoveranstaltung sollte möglichst früh in der O-Woche stattfinden.</w:t>
      </w:r>
    </w:p>
    <w:p w14:paraId="13E66573" w14:textId="01816186" w:rsidR="002E6067" w:rsidRDefault="002E6067" w:rsidP="007305E3">
      <w:pPr>
        <w:spacing w:after="360" w:line="360" w:lineRule="auto"/>
      </w:pPr>
    </w:p>
    <w:p w14:paraId="3989F7F5" w14:textId="6B138C86" w:rsidR="000660E7" w:rsidRPr="00CC25DF" w:rsidRDefault="000660E7" w:rsidP="00CC25DF">
      <w:pPr>
        <w:spacing w:after="360" w:line="360" w:lineRule="auto"/>
      </w:pPr>
      <w:r w:rsidRPr="007305E3">
        <w:rPr>
          <w:b/>
        </w:rPr>
        <w:t>Finanzbeschlüsse werden vertagt.</w:t>
      </w:r>
      <w:r w:rsidR="00CC25DF">
        <w:rPr>
          <w:b/>
        </w:rPr>
        <w:t xml:space="preserve"> </w:t>
      </w:r>
      <w:r w:rsidR="00CC25DF">
        <w:t> </w:t>
      </w:r>
      <w:r w:rsidR="00CC25DF">
        <w:rPr>
          <w:rFonts w:cstheme="minorHAnsi"/>
        </w:rPr>
        <w:t>●</w:t>
      </w:r>
      <w:r w:rsidR="00CC25DF">
        <w:t> </w:t>
      </w:r>
      <w:r w:rsidR="00CC25DF">
        <w:t xml:space="preserve"> </w:t>
      </w:r>
      <w:r w:rsidR="00CC25DF" w:rsidRPr="00CC25DF">
        <w:rPr>
          <w:b/>
        </w:rPr>
        <w:t xml:space="preserve">Rahel </w:t>
      </w:r>
      <w:r w:rsidR="00CC25DF" w:rsidRPr="00CC25DF">
        <w:rPr>
          <w:b/>
        </w:rPr>
        <w:t>erstellt</w:t>
      </w:r>
      <w:r w:rsidR="00CC25DF" w:rsidRPr="00CC25DF">
        <w:rPr>
          <w:b/>
        </w:rPr>
        <w:t xml:space="preserve"> eine Gruppe mit der </w:t>
      </w:r>
      <w:proofErr w:type="spellStart"/>
      <w:r w:rsidR="00CC25DF" w:rsidRPr="00CC25DF">
        <w:rPr>
          <w:b/>
        </w:rPr>
        <w:t>StuHi</w:t>
      </w:r>
      <w:proofErr w:type="spellEnd"/>
      <w:r w:rsidR="00CC25DF" w:rsidRPr="00CC25DF">
        <w:rPr>
          <w:b/>
        </w:rPr>
        <w:t>.</w:t>
      </w:r>
    </w:p>
    <w:p w14:paraId="7DE815C9" w14:textId="71835DD8" w:rsidR="000660E7" w:rsidRDefault="000660E7" w:rsidP="0075197F">
      <w:pPr>
        <w:pStyle w:val="TOP"/>
      </w:pPr>
      <w:r>
        <w:t>Tag der offenen Tür</w:t>
      </w:r>
    </w:p>
    <w:p w14:paraId="0943A526" w14:textId="7BE11689" w:rsidR="000660E7" w:rsidRDefault="00916178" w:rsidP="002E6067">
      <w:pPr>
        <w:spacing w:after="360" w:line="360" w:lineRule="auto"/>
      </w:pPr>
      <w:r>
        <w:t xml:space="preserve">Unser Stand ist in 2.405. Interessierte Leute sollen mit Texthinweisen auf den Raum </w:t>
      </w:r>
      <w:proofErr w:type="spellStart"/>
      <w:r>
        <w:t>gelotzt</w:t>
      </w:r>
      <w:proofErr w:type="spellEnd"/>
      <w:r>
        <w:t xml:space="preserve"> werden. Dort kann man dann reden oder so. Es wird eine Gruppe gebildet.</w:t>
      </w:r>
    </w:p>
    <w:p w14:paraId="5297B702" w14:textId="237FB257" w:rsidR="00916178" w:rsidRDefault="00916178" w:rsidP="0075197F">
      <w:pPr>
        <w:pStyle w:val="TOP"/>
      </w:pPr>
      <w:r>
        <w:t>Treffen des Fachschaftsrates</w:t>
      </w:r>
    </w:p>
    <w:p w14:paraId="0C2579D0" w14:textId="05459DF2" w:rsidR="009F2FA5" w:rsidRDefault="00916178" w:rsidP="001E12AA">
      <w:pPr>
        <w:spacing w:after="360" w:line="360" w:lineRule="auto"/>
      </w:pPr>
      <w:r>
        <w:t xml:space="preserve">27.08. treffen wir uns. Rahel schlägt vor, dass der FSR Grillgut besorgt. </w:t>
      </w:r>
    </w:p>
    <w:p w14:paraId="5AC90449" w14:textId="162F1731" w:rsidR="00916178" w:rsidRDefault="00916178" w:rsidP="0075197F">
      <w:pPr>
        <w:pStyle w:val="TOP"/>
      </w:pPr>
      <w:r>
        <w:t xml:space="preserve">Website </w:t>
      </w:r>
    </w:p>
    <w:p w14:paraId="409F0A0D" w14:textId="2CACCE3E" w:rsidR="000E6F65" w:rsidRDefault="00916178" w:rsidP="001E12AA">
      <w:pPr>
        <w:spacing w:after="360" w:line="360" w:lineRule="auto"/>
      </w:pPr>
      <w:r>
        <w:t xml:space="preserve">Wiebke stellt </w:t>
      </w:r>
      <w:r w:rsidR="00176176">
        <w:t xml:space="preserve">die </w:t>
      </w:r>
      <w:r>
        <w:t>Rahmen</w:t>
      </w:r>
      <w:r w:rsidR="00D52E26">
        <w:t xml:space="preserve">vereinbarungen vor. </w:t>
      </w:r>
      <w:r w:rsidR="000E6F65">
        <w:t>Leider dauert der Relaunch lange, da pro Monat nur begrenzt viele Fachschaften hinzugefügt werden können. Entsprechend machen wir das nach de</w:t>
      </w:r>
      <w:r w:rsidR="00E91BFF">
        <w:t>r O-Phase, wenn überhaupt.</w:t>
      </w:r>
    </w:p>
    <w:p w14:paraId="00BBDEB1" w14:textId="6B639180" w:rsidR="00916178" w:rsidRPr="00AE4836" w:rsidRDefault="00FC7D4D" w:rsidP="0029164B">
      <w:pPr>
        <w:spacing w:after="360" w:line="360" w:lineRule="auto"/>
        <w:jc w:val="both"/>
        <w:rPr>
          <w:sz w:val="18"/>
          <w:szCs w:val="18"/>
        </w:rPr>
      </w:pPr>
      <w:r w:rsidRPr="00AE4836">
        <w:rPr>
          <w:b/>
          <w:sz w:val="18"/>
          <w:szCs w:val="18"/>
        </w:rPr>
        <w:t>Diskussion</w:t>
      </w:r>
      <w:r w:rsidRPr="00AE4836">
        <w:rPr>
          <w:sz w:val="18"/>
          <w:szCs w:val="18"/>
        </w:rPr>
        <w:t> </w:t>
      </w:r>
      <w:r w:rsidR="00B94DCF" w:rsidRPr="00AE4836">
        <w:rPr>
          <w:sz w:val="18"/>
          <w:szCs w:val="18"/>
        </w:rPr>
        <w:t xml:space="preserve">Anne-Kathrin </w:t>
      </w:r>
      <w:r w:rsidR="002E5DC0" w:rsidRPr="00AE4836">
        <w:rPr>
          <w:sz w:val="18"/>
          <w:szCs w:val="18"/>
        </w:rPr>
        <w:t xml:space="preserve">merkt an, dass </w:t>
      </w:r>
      <w:r w:rsidR="00E21193" w:rsidRPr="00AE4836">
        <w:rPr>
          <w:sz w:val="18"/>
          <w:szCs w:val="18"/>
        </w:rPr>
        <w:t>man sich nicht alleinig auf Insta / Facebook beschränken sollte.</w:t>
      </w:r>
      <w:r w:rsidR="00C93D4E" w:rsidRPr="00AE4836">
        <w:rPr>
          <w:sz w:val="18"/>
          <w:szCs w:val="18"/>
        </w:rPr>
        <w:t xml:space="preserve"> </w:t>
      </w:r>
      <w:r w:rsidR="00C93D4E" w:rsidRPr="00AE4836">
        <w:rPr>
          <w:sz w:val="18"/>
          <w:szCs w:val="18"/>
        </w:rPr>
        <w:t> </w:t>
      </w:r>
      <w:r w:rsidR="00C93D4E" w:rsidRPr="00AE4836">
        <w:rPr>
          <w:rFonts w:cstheme="minorHAnsi"/>
          <w:sz w:val="18"/>
          <w:szCs w:val="18"/>
        </w:rPr>
        <w:t>●</w:t>
      </w:r>
      <w:r w:rsidR="00C93D4E" w:rsidRPr="00AE4836">
        <w:rPr>
          <w:sz w:val="18"/>
          <w:szCs w:val="18"/>
        </w:rPr>
        <w:t> </w:t>
      </w:r>
      <w:r w:rsidR="00E21193" w:rsidRPr="00AE4836">
        <w:rPr>
          <w:sz w:val="18"/>
          <w:szCs w:val="18"/>
        </w:rPr>
        <w:t xml:space="preserve"> Rahel: Für Erstsemester ohne FB/IG sollte </w:t>
      </w:r>
      <w:r w:rsidR="004F2D38" w:rsidRPr="00AE4836">
        <w:rPr>
          <w:sz w:val="18"/>
          <w:szCs w:val="18"/>
        </w:rPr>
        <w:t>eine Website da sein.</w:t>
      </w:r>
      <w:r w:rsidR="007306A7" w:rsidRPr="00AE4836">
        <w:rPr>
          <w:sz w:val="18"/>
          <w:szCs w:val="18"/>
        </w:rPr>
        <w:t xml:space="preserve"> </w:t>
      </w:r>
      <w:r w:rsidR="007306A7" w:rsidRPr="00AE4836">
        <w:rPr>
          <w:sz w:val="18"/>
          <w:szCs w:val="18"/>
        </w:rPr>
        <w:t> </w:t>
      </w:r>
      <w:r w:rsidR="007306A7" w:rsidRPr="00AE4836">
        <w:rPr>
          <w:rFonts w:cstheme="minorHAnsi"/>
          <w:sz w:val="18"/>
          <w:szCs w:val="18"/>
        </w:rPr>
        <w:t>●</w:t>
      </w:r>
      <w:r w:rsidR="007306A7" w:rsidRPr="00AE4836">
        <w:rPr>
          <w:sz w:val="18"/>
          <w:szCs w:val="18"/>
        </w:rPr>
        <w:t> </w:t>
      </w:r>
      <w:r w:rsidR="007306A7" w:rsidRPr="00AE4836">
        <w:rPr>
          <w:sz w:val="18"/>
          <w:szCs w:val="18"/>
        </w:rPr>
        <w:t>Julia: Fragen, ob wir auf die Institutsseite kommen.</w:t>
      </w:r>
      <w:r w:rsidR="00C17D73" w:rsidRPr="00AE4836">
        <w:rPr>
          <w:sz w:val="18"/>
          <w:szCs w:val="18"/>
        </w:rPr>
        <w:t> </w:t>
      </w:r>
      <w:r w:rsidR="00C17D73" w:rsidRPr="00AE4836">
        <w:rPr>
          <w:rFonts w:cstheme="minorHAnsi"/>
          <w:sz w:val="18"/>
          <w:szCs w:val="18"/>
        </w:rPr>
        <w:t>●</w:t>
      </w:r>
      <w:r w:rsidR="00C17D73" w:rsidRPr="00AE4836">
        <w:rPr>
          <w:sz w:val="18"/>
          <w:szCs w:val="18"/>
        </w:rPr>
        <w:t> </w:t>
      </w:r>
      <w:r w:rsidR="004F2D38" w:rsidRPr="00AE4836">
        <w:rPr>
          <w:sz w:val="18"/>
          <w:szCs w:val="18"/>
        </w:rPr>
        <w:t xml:space="preserve">Matthias: Statt einer einzigen Unterseite auf der Instituts-Seite </w:t>
      </w:r>
      <w:r w:rsidR="00262DB1" w:rsidRPr="00AE4836">
        <w:rPr>
          <w:sz w:val="18"/>
          <w:szCs w:val="18"/>
        </w:rPr>
        <w:t xml:space="preserve">sollte stattdessen </w:t>
      </w:r>
      <w:r w:rsidR="006B69D7" w:rsidRPr="00AE4836">
        <w:rPr>
          <w:sz w:val="18"/>
          <w:szCs w:val="18"/>
        </w:rPr>
        <w:t>eine eigene Seite genommen werden</w:t>
      </w:r>
      <w:r w:rsidR="00C17D73" w:rsidRPr="00AE4836">
        <w:rPr>
          <w:sz w:val="18"/>
          <w:szCs w:val="18"/>
        </w:rPr>
        <w:t>, da die Online-Präsenz so von dem Wohlwollen des Instituts abhängig wäre</w:t>
      </w:r>
      <w:r w:rsidR="006B69D7" w:rsidRPr="00AE4836">
        <w:rPr>
          <w:sz w:val="18"/>
          <w:szCs w:val="18"/>
        </w:rPr>
        <w:t>.</w:t>
      </w:r>
      <w:r w:rsidR="00AD40CA" w:rsidRPr="00AE4836">
        <w:rPr>
          <w:sz w:val="18"/>
          <w:szCs w:val="18"/>
        </w:rPr>
        <w:t xml:space="preserve"> </w:t>
      </w:r>
      <w:r w:rsidR="0029164B" w:rsidRPr="00AE4836">
        <w:rPr>
          <w:sz w:val="18"/>
          <w:szCs w:val="18"/>
        </w:rPr>
        <w:t> </w:t>
      </w:r>
      <w:r w:rsidR="0029164B" w:rsidRPr="00AE4836">
        <w:rPr>
          <w:rFonts w:cstheme="minorHAnsi"/>
          <w:sz w:val="18"/>
          <w:szCs w:val="18"/>
        </w:rPr>
        <w:t>●</w:t>
      </w:r>
      <w:r w:rsidR="0029164B" w:rsidRPr="00AE4836">
        <w:rPr>
          <w:sz w:val="18"/>
          <w:szCs w:val="18"/>
        </w:rPr>
        <w:t> </w:t>
      </w:r>
      <w:r w:rsidR="005C2E91" w:rsidRPr="00AE4836">
        <w:rPr>
          <w:sz w:val="18"/>
          <w:szCs w:val="18"/>
        </w:rPr>
        <w:t xml:space="preserve">Wiebke: Mitunter könnte der Aufwand den </w:t>
      </w:r>
      <w:r w:rsidR="00673AF4" w:rsidRPr="00AE4836">
        <w:rPr>
          <w:sz w:val="18"/>
          <w:szCs w:val="18"/>
        </w:rPr>
        <w:t>Nutzen weit übersteigen.</w:t>
      </w:r>
      <w:r w:rsidR="0029164B" w:rsidRPr="00AE4836">
        <w:rPr>
          <w:sz w:val="18"/>
          <w:szCs w:val="18"/>
        </w:rPr>
        <w:t xml:space="preserve"> </w:t>
      </w:r>
      <w:r w:rsidR="0029164B" w:rsidRPr="00AE4836">
        <w:rPr>
          <w:sz w:val="18"/>
          <w:szCs w:val="18"/>
        </w:rPr>
        <w:t> </w:t>
      </w:r>
      <w:r w:rsidR="0029164B" w:rsidRPr="00AE4836">
        <w:rPr>
          <w:rFonts w:cstheme="minorHAnsi"/>
          <w:sz w:val="18"/>
          <w:szCs w:val="18"/>
        </w:rPr>
        <w:t>●</w:t>
      </w:r>
      <w:r w:rsidR="0029164B" w:rsidRPr="00AE4836">
        <w:rPr>
          <w:sz w:val="18"/>
          <w:szCs w:val="18"/>
        </w:rPr>
        <w:t> </w:t>
      </w:r>
      <w:r w:rsidR="00673AF4" w:rsidRPr="00AE4836">
        <w:rPr>
          <w:sz w:val="18"/>
          <w:szCs w:val="18"/>
        </w:rPr>
        <w:t xml:space="preserve">Kristina: Ergebnisse der </w:t>
      </w:r>
      <w:proofErr w:type="spellStart"/>
      <w:r w:rsidR="00673AF4" w:rsidRPr="00AE4836">
        <w:rPr>
          <w:sz w:val="18"/>
          <w:szCs w:val="18"/>
        </w:rPr>
        <w:t>StuHi</w:t>
      </w:r>
      <w:proofErr w:type="spellEnd"/>
      <w:r w:rsidR="00673AF4" w:rsidRPr="00AE4836">
        <w:rPr>
          <w:sz w:val="18"/>
          <w:szCs w:val="18"/>
        </w:rPr>
        <w:t xml:space="preserve"> könnten auf unserer HP veröffentlicht werden. </w:t>
      </w:r>
    </w:p>
    <w:p w14:paraId="22FCDBB8" w14:textId="3DCA6846" w:rsidR="00136F1C" w:rsidRPr="00AE4836" w:rsidRDefault="004114B9" w:rsidP="00AE4836">
      <w:pPr>
        <w:spacing w:after="360" w:line="360" w:lineRule="auto"/>
        <w:rPr>
          <w:b/>
        </w:rPr>
      </w:pPr>
      <w:r w:rsidRPr="00A47F5E">
        <w:rPr>
          <w:b/>
        </w:rPr>
        <w:t>Beschluss</w:t>
      </w:r>
      <w:r w:rsidR="00226D7C" w:rsidRPr="00A47F5E">
        <w:rPr>
          <w:b/>
        </w:rPr>
        <w:t xml:space="preserve">: </w:t>
      </w:r>
      <w:r w:rsidRPr="00A47F5E">
        <w:rPr>
          <w:b/>
        </w:rPr>
        <w:t>7</w:t>
      </w:r>
      <w:r w:rsidR="008E5724" w:rsidRPr="00A47F5E">
        <w:rPr>
          <w:b/>
        </w:rPr>
        <w:t>/</w:t>
      </w:r>
      <w:r w:rsidRPr="00A47F5E">
        <w:rPr>
          <w:b/>
        </w:rPr>
        <w:t>8</w:t>
      </w:r>
      <w:r w:rsidR="008E5724" w:rsidRPr="00A47F5E">
        <w:rPr>
          <w:b/>
        </w:rPr>
        <w:t xml:space="preserve"> geben an, dass wir eine neue HP per Typo3 machen sollten.</w:t>
      </w:r>
      <w:r w:rsidRPr="00A47F5E">
        <w:rPr>
          <w:b/>
        </w:rPr>
        <w:t xml:space="preserve"> 1x </w:t>
      </w:r>
      <w:r w:rsidR="00136F1C" w:rsidRPr="00A47F5E">
        <w:rPr>
          <w:b/>
        </w:rPr>
        <w:t>„Nur noch Instagram / Facebook, keine HP“.</w:t>
      </w:r>
    </w:p>
    <w:p w14:paraId="4D4214B0" w14:textId="56CC3263" w:rsidR="00ED6AC1" w:rsidRDefault="00ED6AC1" w:rsidP="0075197F">
      <w:pPr>
        <w:pStyle w:val="TOP"/>
      </w:pPr>
      <w:r>
        <w:t>Sonstiges</w:t>
      </w:r>
    </w:p>
    <w:p w14:paraId="72B5F17A" w14:textId="71158369" w:rsidR="00ED6AC1" w:rsidRDefault="00ED6AC1" w:rsidP="00ED6AC1">
      <w:pPr>
        <w:spacing w:after="360" w:line="360" w:lineRule="auto"/>
      </w:pPr>
      <w:r>
        <w:t>Bachelor-Thesen-Papier wurde noch nicht verändert.</w:t>
      </w:r>
    </w:p>
    <w:p w14:paraId="759C6A42" w14:textId="7CB5AC66" w:rsidR="00673AF4" w:rsidRPr="0075197F" w:rsidRDefault="006C3B57" w:rsidP="0075197F">
      <w:pPr>
        <w:spacing w:after="360" w:line="360" w:lineRule="auto"/>
        <w:rPr>
          <w:i/>
          <w:iCs/>
        </w:rPr>
      </w:pPr>
      <w:r w:rsidRPr="0075197F">
        <w:rPr>
          <w:i/>
          <w:iCs/>
        </w:rPr>
        <w:t>Rahel schließt die Sitzung um 18:15.</w:t>
      </w:r>
    </w:p>
    <w:sectPr w:rsidR="00673AF4" w:rsidRPr="00751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4540" w14:textId="77777777" w:rsidR="009A751B" w:rsidRDefault="009A751B" w:rsidP="009A751B">
      <w:pPr>
        <w:spacing w:after="0" w:line="240" w:lineRule="auto"/>
      </w:pPr>
      <w:r>
        <w:separator/>
      </w:r>
    </w:p>
  </w:endnote>
  <w:endnote w:type="continuationSeparator" w:id="0">
    <w:p w14:paraId="4BBA35DD" w14:textId="77777777" w:rsidR="009A751B" w:rsidRDefault="009A751B" w:rsidP="009A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28AA" w14:textId="77777777" w:rsidR="009A751B" w:rsidRDefault="009A7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64E1" w14:textId="77777777" w:rsidR="009A751B" w:rsidRDefault="009A751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7E6D0BB" w14:textId="77777777" w:rsidR="009A751B" w:rsidRDefault="009A75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7BE" w14:textId="77777777" w:rsidR="009A751B" w:rsidRDefault="009A7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24EE" w14:textId="77777777" w:rsidR="009A751B" w:rsidRDefault="009A751B" w:rsidP="009A751B">
      <w:pPr>
        <w:spacing w:after="0" w:line="240" w:lineRule="auto"/>
      </w:pPr>
      <w:r>
        <w:separator/>
      </w:r>
    </w:p>
  </w:footnote>
  <w:footnote w:type="continuationSeparator" w:id="0">
    <w:p w14:paraId="466F325F" w14:textId="77777777" w:rsidR="009A751B" w:rsidRDefault="009A751B" w:rsidP="009A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3D9B" w14:textId="77777777" w:rsidR="009A751B" w:rsidRDefault="009A7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79AB" w14:textId="77777777" w:rsidR="009A751B" w:rsidRDefault="009A75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055E" w14:textId="77777777" w:rsidR="009A751B" w:rsidRDefault="009A75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CD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240CEF"/>
    <w:multiLevelType w:val="hybridMultilevel"/>
    <w:tmpl w:val="10284ED8"/>
    <w:lvl w:ilvl="0" w:tplc="1ABC082C">
      <w:start w:val="1"/>
      <w:numFmt w:val="decimal"/>
      <w:pStyle w:val="TOP"/>
      <w:lvlText w:val="TOP %1  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fe26b5a-37a1-400e-aa05-82cb8b3ce30b}"/>
  </w:docVars>
  <w:rsids>
    <w:rsidRoot w:val="000139D5"/>
    <w:rsid w:val="000139D5"/>
    <w:rsid w:val="0003420A"/>
    <w:rsid w:val="000660E7"/>
    <w:rsid w:val="000B7146"/>
    <w:rsid w:val="000E6F65"/>
    <w:rsid w:val="00122AD7"/>
    <w:rsid w:val="00136F1C"/>
    <w:rsid w:val="00176176"/>
    <w:rsid w:val="001841AC"/>
    <w:rsid w:val="00192CC5"/>
    <w:rsid w:val="001B0A1A"/>
    <w:rsid w:val="001B3017"/>
    <w:rsid w:val="001E12AA"/>
    <w:rsid w:val="001E1A65"/>
    <w:rsid w:val="00226D7C"/>
    <w:rsid w:val="0022798E"/>
    <w:rsid w:val="00236D2B"/>
    <w:rsid w:val="00262DB1"/>
    <w:rsid w:val="0029164B"/>
    <w:rsid w:val="002B78A4"/>
    <w:rsid w:val="002E5DC0"/>
    <w:rsid w:val="002E6067"/>
    <w:rsid w:val="003672EE"/>
    <w:rsid w:val="003A5409"/>
    <w:rsid w:val="003F1D06"/>
    <w:rsid w:val="004114B9"/>
    <w:rsid w:val="00460B70"/>
    <w:rsid w:val="004B3A94"/>
    <w:rsid w:val="004F2D38"/>
    <w:rsid w:val="00542AAE"/>
    <w:rsid w:val="005C2E91"/>
    <w:rsid w:val="00604D54"/>
    <w:rsid w:val="00637005"/>
    <w:rsid w:val="00671CA5"/>
    <w:rsid w:val="00673AF4"/>
    <w:rsid w:val="006B69D7"/>
    <w:rsid w:val="006C3B57"/>
    <w:rsid w:val="007305E3"/>
    <w:rsid w:val="007306A7"/>
    <w:rsid w:val="0075197F"/>
    <w:rsid w:val="007B3ECE"/>
    <w:rsid w:val="0084038C"/>
    <w:rsid w:val="008818F2"/>
    <w:rsid w:val="008E5724"/>
    <w:rsid w:val="00910FF1"/>
    <w:rsid w:val="00916178"/>
    <w:rsid w:val="009A751B"/>
    <w:rsid w:val="009F2FA5"/>
    <w:rsid w:val="00A47F5E"/>
    <w:rsid w:val="00A51AFA"/>
    <w:rsid w:val="00A96262"/>
    <w:rsid w:val="00AD2D09"/>
    <w:rsid w:val="00AD40CA"/>
    <w:rsid w:val="00AE4836"/>
    <w:rsid w:val="00B61FED"/>
    <w:rsid w:val="00B94DCF"/>
    <w:rsid w:val="00C025F8"/>
    <w:rsid w:val="00C17D73"/>
    <w:rsid w:val="00C20790"/>
    <w:rsid w:val="00C46EA4"/>
    <w:rsid w:val="00C77AE9"/>
    <w:rsid w:val="00C93D4E"/>
    <w:rsid w:val="00C94A20"/>
    <w:rsid w:val="00CB39D3"/>
    <w:rsid w:val="00CC25DF"/>
    <w:rsid w:val="00D52E26"/>
    <w:rsid w:val="00DE500F"/>
    <w:rsid w:val="00E21193"/>
    <w:rsid w:val="00E40D63"/>
    <w:rsid w:val="00E91BFF"/>
    <w:rsid w:val="00ED6AC1"/>
    <w:rsid w:val="00F05145"/>
    <w:rsid w:val="00FC7D4D"/>
    <w:rsid w:val="00FC7F2C"/>
    <w:rsid w:val="00FD5A25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96A"/>
  <w15:chartTrackingRefBased/>
  <w15:docId w15:val="{7889F861-3A3A-45AA-8709-6031722A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0139D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E40D63"/>
    <w:pPr>
      <w:numPr>
        <w:numId w:val="2"/>
      </w:numPr>
      <w:contextualSpacing/>
    </w:pPr>
  </w:style>
  <w:style w:type="paragraph" w:customStyle="1" w:styleId="TOP">
    <w:name w:val="TOP"/>
    <w:basedOn w:val="Listenabsatz"/>
    <w:link w:val="TOPZchn"/>
    <w:qFormat/>
    <w:rsid w:val="00CB39D3"/>
    <w:pPr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5E0B3" w:themeFill="accent6" w:themeFillTint="66"/>
      <w:spacing w:after="360" w:line="360" w:lineRule="auto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B39D3"/>
  </w:style>
  <w:style w:type="character" w:customStyle="1" w:styleId="TOPZchn">
    <w:name w:val="TOP Zchn"/>
    <w:basedOn w:val="ListenabsatzZchn"/>
    <w:link w:val="TOP"/>
    <w:rsid w:val="00CB39D3"/>
    <w:rPr>
      <w:b/>
      <w:bCs/>
      <w:shd w:val="clear" w:color="auto" w:fill="C5E0B3" w:themeFill="accent6" w:themeFillTint="66"/>
    </w:rPr>
  </w:style>
  <w:style w:type="character" w:customStyle="1" w:styleId="KopfzeileZchn">
    <w:name w:val="Kopfzeile Zchn"/>
    <w:basedOn w:val="Absatz-Standardschriftart"/>
    <w:link w:val="Kopfzeile"/>
    <w:uiPriority w:val="99"/>
    <w:rsid w:val="009A751B"/>
  </w:style>
  <w:style w:type="paragraph" w:styleId="Fuzeile">
    <w:name w:val="footer"/>
    <w:basedOn w:val="Standard"/>
    <w:link w:val="FuzeileZchn"/>
    <w:uiPriority w:val="99"/>
    <w:unhideWhenUsed/>
    <w:rsid w:val="009A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Hennig</dc:creator>
  <cp:keywords/>
  <dc:description/>
  <cp:lastModifiedBy>Matthias Hennig</cp:lastModifiedBy>
  <cp:revision>64</cp:revision>
  <dcterms:created xsi:type="dcterms:W3CDTF">2021-08-11T14:10:00Z</dcterms:created>
  <dcterms:modified xsi:type="dcterms:W3CDTF">2021-08-26T12:11:00Z</dcterms:modified>
</cp:coreProperties>
</file>